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493" w:rsidRDefault="002C0C98">
      <w:r>
        <w:t>OPEN BRIEF AAN ALLE POLITIEKERS</w:t>
      </w:r>
    </w:p>
    <w:p w:rsidR="0019030F" w:rsidRDefault="0019030F"/>
    <w:p w:rsidR="002C0C98" w:rsidRDefault="002C0C98">
      <w:r>
        <w:t>Memorandum van Gedupeerden</w:t>
      </w:r>
    </w:p>
    <w:p w:rsidR="002C0C98" w:rsidRDefault="002C0C98">
      <w:r>
        <w:t>800.000 kiezers wachten al jarenlang tevergeefs op een rechtvaardige oplossing i.v.m. hun Arco-dossier. Het is beschamend hoe jullie hen</w:t>
      </w:r>
      <w:r w:rsidR="002B2867">
        <w:t xml:space="preserve"> in een straatje van mano</w:t>
      </w:r>
      <w:r w:rsidR="0019030F">
        <w:t>e</w:t>
      </w:r>
      <w:r>
        <w:t>uv</w:t>
      </w:r>
      <w:r w:rsidR="0019030F">
        <w:t>r</w:t>
      </w:r>
      <w:r>
        <w:t>es, leugens en gemanipuleer om de tuin hebben geleid. Wat is uiteindelijk het resultaat van 5 jaar regeringswerk en de belofte om voor hen een oplossing te zoeken, laat staan te vinden. Graag hadden wij nu eindelijk hierop een eerlijk antwoord gehad.</w:t>
      </w:r>
    </w:p>
    <w:p w:rsidR="002C0C98" w:rsidRDefault="002B2867">
      <w:r>
        <w:t xml:space="preserve">Steeds </w:t>
      </w:r>
      <w:r w:rsidR="002C0C98">
        <w:t xml:space="preserve">waren 800.000 gedupeerden getuige van het getouwtrek tussen partijen. </w:t>
      </w:r>
      <w:r>
        <w:t xml:space="preserve">Ondanks een passage in het Regeerakkoord om voor Arco een oplossing uit te werken, </w:t>
      </w:r>
      <w:r w:rsidR="002C0C98">
        <w:t xml:space="preserve">waren </w:t>
      </w:r>
      <w:r>
        <w:t xml:space="preserve">het steeds </w:t>
      </w:r>
      <w:r w:rsidR="002C0C98">
        <w:t xml:space="preserve">de anderen die de schuld kregen, tegenwerkten, het lieten afweten. </w:t>
      </w:r>
      <w:r w:rsidR="005B02B3">
        <w:t xml:space="preserve">We hebben echt alles gehad: </w:t>
      </w:r>
      <w:r>
        <w:t xml:space="preserve">CD&amp;V, NVA, VLD, MR, </w:t>
      </w:r>
      <w:r w:rsidR="002C0C98">
        <w:t>Raad van State, Raad van Europa, Europese Commissie, Baco</w:t>
      </w:r>
      <w:r w:rsidR="00C07203">
        <w:t>b</w:t>
      </w:r>
      <w:r w:rsidR="002C0C98">
        <w:t>/Dexia/Belfius en ACW ‘Beweging.net’</w:t>
      </w:r>
      <w:r w:rsidR="005B02B3">
        <w:t>…</w:t>
      </w:r>
    </w:p>
    <w:p w:rsidR="002C0C98" w:rsidRDefault="005B02B3">
      <w:r>
        <w:t>Vijf minuten politieke moed</w:t>
      </w:r>
      <w:r w:rsidR="002C0C98">
        <w:t xml:space="preserve"> ontbrak er </w:t>
      </w:r>
      <w:r w:rsidR="002B2867">
        <w:t xml:space="preserve">om een oplossing </w:t>
      </w:r>
      <w:r>
        <w:t xml:space="preserve">uit te werken </w:t>
      </w:r>
      <w:r w:rsidR="002C0C98">
        <w:t xml:space="preserve">voor </w:t>
      </w:r>
      <w:r>
        <w:t xml:space="preserve">alle gedupeerden in dit dossier. </w:t>
      </w:r>
      <w:r w:rsidR="002C0C98">
        <w:t xml:space="preserve"> </w:t>
      </w:r>
      <w:r w:rsidRPr="005B02B3">
        <w:t xml:space="preserve">Een voorbeeld van </w:t>
      </w:r>
      <w:r w:rsidR="0019030F">
        <w:t xml:space="preserve">ondemocratisch </w:t>
      </w:r>
      <w:r w:rsidRPr="005B02B3">
        <w:t xml:space="preserve">fatsoenlijk beleid en politiek onwaardig. </w:t>
      </w:r>
      <w:r w:rsidR="002B2867">
        <w:t xml:space="preserve">Laat mij toe te stellen dat u op </w:t>
      </w:r>
      <w:r w:rsidR="002B2867" w:rsidRPr="002B2867">
        <w:rPr>
          <w:u w:val="single"/>
        </w:rPr>
        <w:t>26 mei 2019</w:t>
      </w:r>
      <w:r w:rsidR="0019030F">
        <w:t>, dag van de verkiezingen,</w:t>
      </w:r>
      <w:r w:rsidR="002B2867">
        <w:t xml:space="preserve"> hierop zal afgerekend worden.</w:t>
      </w:r>
      <w:r>
        <w:t xml:space="preserve">  </w:t>
      </w:r>
    </w:p>
    <w:p w:rsidR="0019030F" w:rsidRDefault="002C0C98">
      <w:r>
        <w:t>Eén ding is zeker ‘</w:t>
      </w:r>
      <w:r w:rsidR="005B02B3">
        <w:t>de</w:t>
      </w:r>
      <w:r>
        <w:t xml:space="preserve"> verhaaltjes zijn we kotsbeu’. </w:t>
      </w:r>
      <w:r w:rsidR="005B02B3">
        <w:t>Met klemtoon herhalen we,  dat door verkeerde info te verspreiden – en daar zijn heel wat bewijzen van -  800.000 gedupeerden werden belogen, bestolen en bedrogen.  Arco werd ons verkocht als een volkomen betrouwbaar spaarproduct. Het gaat niet over enkele duizenden contracten, maar w</w:t>
      </w:r>
      <w:r w:rsidR="002B2867">
        <w:t>el over</w:t>
      </w:r>
      <w:r w:rsidR="005B02B3">
        <w:t xml:space="preserve"> 800.00</w:t>
      </w:r>
      <w:r w:rsidR="002B2867">
        <w:t>0 klanten die eveneens</w:t>
      </w:r>
      <w:r w:rsidR="005B02B3">
        <w:t xml:space="preserve"> voor eigen minderjarige kinderen Arco aankochten. Vaak ging het om cliënteel uit het christelijk arbeidersmilieu, gewone, eerlijke werkmensen die een lening afsloten tegen één percentje minder door Arco aan te kopen. </w:t>
      </w:r>
      <w:r w:rsidR="0019030F">
        <w:t xml:space="preserve">Voor sommige gezinnen loopt de schade op </w:t>
      </w:r>
      <w:r w:rsidR="0019030F" w:rsidRPr="0019030F">
        <w:t>tot ± 20.000€.</w:t>
      </w:r>
      <w:r w:rsidR="0019030F">
        <w:t xml:space="preserve"> </w:t>
      </w:r>
      <w:r w:rsidR="005B02B3">
        <w:t xml:space="preserve">Het gaat hier zeker niet om grootvermogens of kapitalisten. </w:t>
      </w:r>
    </w:p>
    <w:p w:rsidR="002B2867" w:rsidRDefault="002B2867">
      <w:r>
        <w:t>Het staa</w:t>
      </w:r>
      <w:r w:rsidR="0019030F">
        <w:t xml:space="preserve">t als een paal boven water dat </w:t>
      </w:r>
      <w:bookmarkStart w:id="0" w:name="_GoBack"/>
      <w:bookmarkEnd w:id="0"/>
      <w:r>
        <w:t>in dit dossier wanbeheer, bedrog en fraude aan te pas kwam, en er tot nog toe niemand verantwoordeli</w:t>
      </w:r>
      <w:r w:rsidR="0019030F">
        <w:t xml:space="preserve">jk gesteld </w:t>
      </w:r>
      <w:r>
        <w:t xml:space="preserve">of veroordeeld werd. </w:t>
      </w:r>
      <w:r w:rsidR="0019030F">
        <w:t>Dit hebben we aan onze eerlijke justitie te danken</w:t>
      </w:r>
      <w:r>
        <w:t>!!</w:t>
      </w:r>
      <w:r w:rsidR="0019030F">
        <w:t>!</w:t>
      </w:r>
    </w:p>
    <w:p w:rsidR="002B2867" w:rsidRDefault="002B2867">
      <w:r>
        <w:t xml:space="preserve">Op vraag van al onze gedupeerde leden, vragen wij u </w:t>
      </w:r>
      <w:r w:rsidRPr="002B2867">
        <w:rPr>
          <w:b/>
          <w:i/>
          <w:u w:val="single"/>
        </w:rPr>
        <w:t>een eerlijk antwoord</w:t>
      </w:r>
      <w:r>
        <w:t xml:space="preserve"> op de verdere afloop,  en wat u voor ons na de verkiezingen van 26 mei 2019 nog kan/wil betekenen? </w:t>
      </w:r>
    </w:p>
    <w:p w:rsidR="002B2867" w:rsidRDefault="002B2867">
      <w:r>
        <w:t>Met vriendelijke groet,</w:t>
      </w:r>
    </w:p>
    <w:p w:rsidR="002B2867" w:rsidRDefault="002B2867"/>
    <w:p w:rsidR="0019030F" w:rsidRDefault="00C07203" w:rsidP="0019030F">
      <w:pPr>
        <w:spacing w:after="0"/>
      </w:pPr>
      <w:r>
        <w:t xml:space="preserve">VZW AAT </w:t>
      </w:r>
      <w:r w:rsidR="002B2867">
        <w:t>Arcopar Actie Team</w:t>
      </w:r>
    </w:p>
    <w:p w:rsidR="0019030F" w:rsidRDefault="0019030F" w:rsidP="0019030F">
      <w:pPr>
        <w:spacing w:after="0"/>
      </w:pPr>
      <w:r>
        <w:t>Versie 1 -17/04/2019</w:t>
      </w:r>
    </w:p>
    <w:p w:rsidR="005B02B3" w:rsidRDefault="005B02B3"/>
    <w:p w:rsidR="002C4E47" w:rsidRDefault="002C4E47">
      <w:r>
        <w:t xml:space="preserve">Ondergetekende lid,  </w:t>
      </w:r>
      <w:permStart w:id="0" w:edGrp="everyone"/>
      <w:r w:rsidR="005400A5">
        <w:t>………………………</w:t>
      </w:r>
      <w:permEnd w:id="0"/>
      <w:r>
        <w:t xml:space="preserve"> </w:t>
      </w:r>
    </w:p>
    <w:sectPr w:rsidR="002C4E47" w:rsidSect="003A097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024" w:rsidRDefault="00CC1024" w:rsidP="00455FF4">
      <w:pPr>
        <w:spacing w:after="0" w:line="240" w:lineRule="auto"/>
      </w:pPr>
      <w:r>
        <w:separator/>
      </w:r>
    </w:p>
  </w:endnote>
  <w:endnote w:type="continuationSeparator" w:id="0">
    <w:p w:rsidR="00CC1024" w:rsidRDefault="00CC1024" w:rsidP="00455F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F4" w:rsidRDefault="00455FF4">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F4" w:rsidRDefault="00455FF4">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F4" w:rsidRDefault="00455FF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024" w:rsidRDefault="00CC1024" w:rsidP="00455FF4">
      <w:pPr>
        <w:spacing w:after="0" w:line="240" w:lineRule="auto"/>
      </w:pPr>
      <w:r>
        <w:separator/>
      </w:r>
    </w:p>
  </w:footnote>
  <w:footnote w:type="continuationSeparator" w:id="0">
    <w:p w:rsidR="00CC1024" w:rsidRDefault="00CC1024" w:rsidP="00455F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F4" w:rsidRDefault="00455FF4">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771376"/>
      <w:docPartObj>
        <w:docPartGallery w:val="Watermarks"/>
        <w:docPartUnique/>
      </w:docPartObj>
    </w:sdtPr>
    <w:sdtContent>
      <w:p w:rsidR="00455FF4" w:rsidRDefault="000A51F8">
        <w:pPr>
          <w:pStyle w:val="Koptekst"/>
        </w:pPr>
        <w:r w:rsidRPr="000A51F8">
          <w:rPr>
            <w:noProof/>
            <w:lang w:val="nl-NL"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826048" o:spid="_x0000_s3073" type="#_x0000_t136" style="position:absolute;margin-left:0;margin-top:0;width:598.1pt;height:41.25pt;rotation:315;z-index:-251658752;mso-position-horizontal:center;mso-position-horizontal-relative:margin;mso-position-vertical:center;mso-position-vertical-relative:margin" o:allowincell="f" fillcolor="silver" stroked="f">
              <v:fill opacity=".5"/>
              <v:textpath style="font-family:&quot;Arial&quot;;font-size:1pt" string="VZW AAT ARCOPAR ACTIE TEAM"/>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F4" w:rsidRDefault="00455FF4">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ocumentProtection w:edit="readOnly" w:enforcement="1" w:cryptProviderType="rsaFull" w:cryptAlgorithmClass="hash" w:cryptAlgorithmType="typeAny" w:cryptAlgorithmSid="4" w:cryptSpinCount="100000" w:hash="07MQHFAZB0AStk6LGAkzD91hWbA=" w:salt="D9C9RmL8klpNzDsXTSZxbQ=="/>
  <w:defaultTabStop w:val="708"/>
  <w:hyphenationZone w:val="425"/>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2C0C98"/>
    <w:rsid w:val="000A51F8"/>
    <w:rsid w:val="000F20B3"/>
    <w:rsid w:val="0019030F"/>
    <w:rsid w:val="002B2867"/>
    <w:rsid w:val="002C0C98"/>
    <w:rsid w:val="002C4E47"/>
    <w:rsid w:val="003A0973"/>
    <w:rsid w:val="00455FF4"/>
    <w:rsid w:val="005400A5"/>
    <w:rsid w:val="005B02B3"/>
    <w:rsid w:val="00AE0B83"/>
    <w:rsid w:val="00C07203"/>
    <w:rsid w:val="00CC1024"/>
    <w:rsid w:val="00FF2493"/>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097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455F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55FF4"/>
  </w:style>
  <w:style w:type="paragraph" w:styleId="Voettekst">
    <w:name w:val="footer"/>
    <w:basedOn w:val="Standaard"/>
    <w:link w:val="VoettekstChar"/>
    <w:uiPriority w:val="99"/>
    <w:semiHidden/>
    <w:unhideWhenUsed/>
    <w:rsid w:val="00455F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455F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DA487-7910-4E4C-9CF8-CE2F61203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363</Words>
  <Characters>2000</Characters>
  <Application>Microsoft Office Word</Application>
  <DocSecurity>8</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MONNE</cp:lastModifiedBy>
  <cp:revision>3</cp:revision>
  <dcterms:created xsi:type="dcterms:W3CDTF">2019-04-18T20:42:00Z</dcterms:created>
  <dcterms:modified xsi:type="dcterms:W3CDTF">2019-04-18T20:44:00Z</dcterms:modified>
</cp:coreProperties>
</file>